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82AD2" w14:textId="77777777" w:rsidR="003F64E2" w:rsidRPr="00557A9B" w:rsidRDefault="003F64E2" w:rsidP="002A7736">
      <w:pPr>
        <w:rPr>
          <w:sz w:val="24"/>
          <w:szCs w:val="24"/>
        </w:rPr>
      </w:pPr>
      <w:bookmarkStart w:id="0" w:name="OLE_LINK3"/>
    </w:p>
    <w:p w14:paraId="2120D9F5" w14:textId="77777777" w:rsidR="007D0F24" w:rsidRDefault="007D0F24" w:rsidP="00B60C5F">
      <w:pPr>
        <w:rPr>
          <w:sz w:val="24"/>
          <w:szCs w:val="24"/>
        </w:rPr>
      </w:pPr>
    </w:p>
    <w:p w14:paraId="24099832" w14:textId="52DB1250" w:rsidR="007D0F24" w:rsidRPr="007D0F24" w:rsidRDefault="007D0F24" w:rsidP="007D0F24">
      <w:pPr>
        <w:rPr>
          <w:sz w:val="24"/>
          <w:szCs w:val="24"/>
        </w:rPr>
      </w:pPr>
      <w:r w:rsidRPr="007D0F24">
        <w:rPr>
          <w:sz w:val="24"/>
          <w:szCs w:val="24"/>
        </w:rPr>
        <w:t xml:space="preserve">The Area Health Education Center at LSUHSC-Shreveport of the School of Medicine in Shreveport is dedicated to improving the health status of the community, increasing access to care, and ensuring that the future and current healthcare workforce is adequately trained and practiced in medically under-served communities. This is done through community-based training, recruitment and retention of healthcare professionals and workers, </w:t>
      </w:r>
      <w:r w:rsidR="004816FB" w:rsidRPr="007D0F24">
        <w:rPr>
          <w:sz w:val="24"/>
          <w:szCs w:val="24"/>
        </w:rPr>
        <w:t>developing,</w:t>
      </w:r>
      <w:r w:rsidRPr="007D0F24">
        <w:rPr>
          <w:sz w:val="24"/>
          <w:szCs w:val="24"/>
        </w:rPr>
        <w:t xml:space="preserve"> and implementing continuing education programs to meet the needs of healthcare professionals in rural and under-served areas, and planning and responding to community health needs through population-based health system development and public education.</w:t>
      </w:r>
      <w:r w:rsidR="000841E7">
        <w:rPr>
          <w:sz w:val="24"/>
          <w:szCs w:val="24"/>
        </w:rPr>
        <w:t xml:space="preserve"> </w:t>
      </w:r>
      <w:r w:rsidRPr="007D0F24">
        <w:rPr>
          <w:sz w:val="24"/>
          <w:szCs w:val="24"/>
        </w:rPr>
        <w:t xml:space="preserve">This is accomplished by establishing an excellent environment for education and training through onsite and partner relationships. By serving as a pipeline resource for rural and underserved populations, </w:t>
      </w:r>
      <w:r w:rsidR="004067E0">
        <w:rPr>
          <w:sz w:val="24"/>
          <w:szCs w:val="24"/>
        </w:rPr>
        <w:t xml:space="preserve">AHEC </w:t>
      </w:r>
      <w:r w:rsidRPr="007D0F24">
        <w:rPr>
          <w:sz w:val="24"/>
          <w:szCs w:val="24"/>
        </w:rPr>
        <w:t>act</w:t>
      </w:r>
      <w:r w:rsidR="004067E0">
        <w:rPr>
          <w:sz w:val="24"/>
          <w:szCs w:val="24"/>
        </w:rPr>
        <w:t>s</w:t>
      </w:r>
      <w:r w:rsidRPr="007D0F24">
        <w:rPr>
          <w:sz w:val="24"/>
          <w:szCs w:val="24"/>
        </w:rPr>
        <w:t xml:space="preserve"> as a first step in student engagement to service and seek a career in supporting underserved and rule populations.  </w:t>
      </w:r>
    </w:p>
    <w:p w14:paraId="1F207D20" w14:textId="77777777" w:rsidR="007D0F24" w:rsidRPr="007D0F24" w:rsidRDefault="007D0F24" w:rsidP="007D0F24">
      <w:pPr>
        <w:rPr>
          <w:sz w:val="24"/>
          <w:szCs w:val="24"/>
        </w:rPr>
      </w:pPr>
      <w:r w:rsidRPr="007D0F24">
        <w:rPr>
          <w:sz w:val="24"/>
          <w:szCs w:val="24"/>
        </w:rPr>
        <w:t xml:space="preserve">            </w:t>
      </w:r>
    </w:p>
    <w:p w14:paraId="0C7E8AAB" w14:textId="44FD6B69" w:rsidR="007D0F24" w:rsidRPr="00557A9B" w:rsidRDefault="007D0F24" w:rsidP="007D0F24">
      <w:pPr>
        <w:rPr>
          <w:sz w:val="24"/>
          <w:szCs w:val="24"/>
        </w:rPr>
      </w:pPr>
      <w:r w:rsidRPr="007D0F24">
        <w:rPr>
          <w:sz w:val="24"/>
          <w:szCs w:val="24"/>
        </w:rPr>
        <w:t xml:space="preserve">AHEC programs facilitate hands-on education for students beginning </w:t>
      </w:r>
      <w:r w:rsidR="003255E0">
        <w:rPr>
          <w:sz w:val="24"/>
          <w:szCs w:val="24"/>
        </w:rPr>
        <w:t>in</w:t>
      </w:r>
      <w:r w:rsidRPr="007D0F24">
        <w:rPr>
          <w:sz w:val="24"/>
          <w:szCs w:val="24"/>
        </w:rPr>
        <w:t xml:space="preserve"> Middle School and continuing through High School, College, Medical School, and </w:t>
      </w:r>
      <w:r w:rsidR="003255E0">
        <w:rPr>
          <w:sz w:val="24"/>
          <w:szCs w:val="24"/>
        </w:rPr>
        <w:t>R</w:t>
      </w:r>
      <w:r w:rsidRPr="007D0F24">
        <w:rPr>
          <w:sz w:val="24"/>
          <w:szCs w:val="24"/>
        </w:rPr>
        <w:t xml:space="preserve">esidency to engage in rural and underserved communities. This is accomplished through eleven programs in 38 parishes, through multi-site locations tailored to the appropriate age level. AHEC provides opportunities for marginalized populations to experience Healthcare pathways in which they would not otherwise </w:t>
      </w:r>
      <w:proofErr w:type="gramStart"/>
      <w:r w:rsidRPr="007D0F24">
        <w:rPr>
          <w:sz w:val="24"/>
          <w:szCs w:val="24"/>
        </w:rPr>
        <w:t>have the opportunity to</w:t>
      </w:r>
      <w:proofErr w:type="gramEnd"/>
      <w:r w:rsidRPr="007D0F24">
        <w:rPr>
          <w:sz w:val="24"/>
          <w:szCs w:val="24"/>
        </w:rPr>
        <w:t xml:space="preserve"> participate. The result is that students choose healthcare pathways in rural and underserved areas.</w:t>
      </w:r>
    </w:p>
    <w:bookmarkEnd w:id="0"/>
    <w:p w14:paraId="280EEFA2" w14:textId="77777777" w:rsidR="003F64E2" w:rsidRPr="00CD7A8E" w:rsidRDefault="003F64E2" w:rsidP="002A7736">
      <w:pPr>
        <w:rPr>
          <w:sz w:val="24"/>
        </w:rPr>
      </w:pPr>
    </w:p>
    <w:sectPr w:rsidR="003F64E2" w:rsidRPr="00CD7A8E" w:rsidSect="00F365C5">
      <w:headerReference w:type="even" r:id="rId7"/>
      <w:headerReference w:type="default" r:id="rId8"/>
      <w:footerReference w:type="even" r:id="rId9"/>
      <w:footerReference w:type="default" r:id="rId10"/>
      <w:headerReference w:type="first" r:id="rId11"/>
      <w:footerReference w:type="first" r:id="rId12"/>
      <w:pgSz w:w="12240" w:h="15840" w:code="1"/>
      <w:pgMar w:top="1080" w:right="810" w:bottom="720" w:left="990" w:header="720" w:footer="44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04014" w14:textId="77777777" w:rsidR="00E22B56" w:rsidRDefault="00E22B56">
      <w:r>
        <w:separator/>
      </w:r>
    </w:p>
  </w:endnote>
  <w:endnote w:type="continuationSeparator" w:id="0">
    <w:p w14:paraId="61F7EB6D" w14:textId="77777777" w:rsidR="00E22B56" w:rsidRDefault="00E2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E31B2" w14:textId="77777777" w:rsidR="006E1B2B" w:rsidRDefault="006E1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A4486" w14:textId="77777777" w:rsidR="00AC6B41" w:rsidRDefault="00AC6B41">
    <w:pPr>
      <w:pStyle w:val="Footer"/>
    </w:pP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3F1D" w14:textId="77777777" w:rsidR="006E1B2B" w:rsidRDefault="006E1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EB81E" w14:textId="77777777" w:rsidR="00E22B56" w:rsidRDefault="00E22B56">
      <w:r>
        <w:separator/>
      </w:r>
    </w:p>
  </w:footnote>
  <w:footnote w:type="continuationSeparator" w:id="0">
    <w:p w14:paraId="3750479A" w14:textId="77777777" w:rsidR="00E22B56" w:rsidRDefault="00E22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32FF0" w14:textId="77777777" w:rsidR="006E1B2B" w:rsidRDefault="006E1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D312E" w14:textId="77777777" w:rsidR="00013D13" w:rsidRPr="00CD7A8E" w:rsidRDefault="00013D13" w:rsidP="00013D13">
    <w:pPr>
      <w:pStyle w:val="Title"/>
      <w:rPr>
        <w:sz w:val="24"/>
        <w:u w:val="single"/>
      </w:rPr>
    </w:pPr>
    <w:r w:rsidRPr="00CD7A8E">
      <w:rPr>
        <w:sz w:val="24"/>
        <w:u w:val="single"/>
      </w:rPr>
      <w:t>LSU HEALTH SCIENCES CENTER IN SHREVEPORT</w:t>
    </w:r>
  </w:p>
  <w:p w14:paraId="77F71C8E" w14:textId="5E0F6B52" w:rsidR="00D46FD9" w:rsidRDefault="00D46FD9" w:rsidP="00013D13">
    <w:pPr>
      <w:pStyle w:val="Title"/>
      <w:rPr>
        <w:sz w:val="24"/>
        <w:u w:val="single"/>
      </w:rPr>
    </w:pPr>
    <w:r>
      <w:rPr>
        <w:sz w:val="24"/>
        <w:u w:val="single"/>
      </w:rPr>
      <w:t>Area Health Education Center</w:t>
    </w:r>
  </w:p>
  <w:p w14:paraId="47466981" w14:textId="2D41F944" w:rsidR="00B85FA4" w:rsidRDefault="00013D13" w:rsidP="00013D13">
    <w:pPr>
      <w:pStyle w:val="Title"/>
      <w:rPr>
        <w:sz w:val="24"/>
        <w:u w:val="single"/>
      </w:rPr>
    </w:pPr>
    <w:r w:rsidRPr="00090A08">
      <w:rPr>
        <w:sz w:val="24"/>
        <w:u w:val="single"/>
      </w:rPr>
      <w:t xml:space="preserve">Budget Request </w:t>
    </w:r>
    <w:r w:rsidR="00594091" w:rsidRPr="00090A08">
      <w:rPr>
        <w:sz w:val="24"/>
        <w:u w:val="single"/>
      </w:rPr>
      <w:t>202</w:t>
    </w:r>
    <w:r w:rsidR="00800067">
      <w:rPr>
        <w:sz w:val="24"/>
        <w:u w:val="single"/>
      </w:rPr>
      <w:t>4</w:t>
    </w:r>
    <w:r w:rsidR="00B85FA4" w:rsidRPr="00090A08">
      <w:rPr>
        <w:sz w:val="24"/>
        <w:u w:val="single"/>
      </w:rPr>
      <w:t>-202</w:t>
    </w:r>
    <w:r w:rsidR="00800067">
      <w:rPr>
        <w:sz w:val="24"/>
        <w:u w:val="single"/>
      </w:rPr>
      <w:t>5</w:t>
    </w:r>
  </w:p>
  <w:p w14:paraId="734A5A98" w14:textId="77777777" w:rsidR="00013D13" w:rsidRPr="006B1398" w:rsidRDefault="00013D13" w:rsidP="00013D13">
    <w:pPr>
      <w:pStyle w:val="Title"/>
      <w:jc w:val="left"/>
      <w:rPr>
        <w:sz w:val="24"/>
        <w:u w:val="single"/>
      </w:rPr>
    </w:pPr>
  </w:p>
  <w:p w14:paraId="06827D2C" w14:textId="77777777" w:rsidR="00013D13" w:rsidRPr="00CD7A8E" w:rsidRDefault="00013D13" w:rsidP="00013D13">
    <w:pPr>
      <w:pStyle w:val="Title"/>
      <w:rPr>
        <w:sz w:val="24"/>
        <w:u w:val="single"/>
      </w:rPr>
    </w:pPr>
  </w:p>
  <w:p w14:paraId="03422D14" w14:textId="78C5C53F" w:rsidR="00013D13" w:rsidRDefault="008D5559" w:rsidP="00413445">
    <w:pPr>
      <w:pStyle w:val="Title"/>
    </w:pPr>
    <w:r>
      <w:rPr>
        <w:sz w:val="24"/>
        <w:u w:val="single"/>
      </w:rPr>
      <w:t>Service</w:t>
    </w:r>
    <w:r w:rsidR="00013D13" w:rsidRPr="00CD7A8E">
      <w:rPr>
        <w:sz w:val="24"/>
        <w:u w:val="single"/>
      </w:rPr>
      <w:t xml:space="preserve"> Description</w:t>
    </w:r>
    <w:r w:rsidR="00BC4163">
      <w:rPr>
        <w:sz w:val="24"/>
        <w:u w:val="single"/>
      </w:rPr>
      <w:t xml:space="preserve"> for </w:t>
    </w:r>
    <w:r w:rsidR="000A0025">
      <w:rPr>
        <w:sz w:val="24"/>
        <w:u w:val="single"/>
      </w:rPr>
      <w:t>Area Health Education Center -</w:t>
    </w:r>
    <w:r w:rsidR="006E1B2B">
      <w:rPr>
        <w:sz w:val="24"/>
        <w:u w:val="single"/>
      </w:rPr>
      <w:t>LSUHSC-Shreveport</w:t>
    </w:r>
    <w:r w:rsidR="00BC4163">
      <w:rPr>
        <w:sz w:val="24"/>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688C" w14:textId="77777777" w:rsidR="006E1B2B" w:rsidRDefault="006E1B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AF4"/>
    <w:rsid w:val="000036B7"/>
    <w:rsid w:val="00013D13"/>
    <w:rsid w:val="00037425"/>
    <w:rsid w:val="00044DAF"/>
    <w:rsid w:val="00065C94"/>
    <w:rsid w:val="0008273E"/>
    <w:rsid w:val="000841E7"/>
    <w:rsid w:val="00084FB1"/>
    <w:rsid w:val="00090A08"/>
    <w:rsid w:val="000945C8"/>
    <w:rsid w:val="00095F71"/>
    <w:rsid w:val="000966F1"/>
    <w:rsid w:val="000A0025"/>
    <w:rsid w:val="000B74C1"/>
    <w:rsid w:val="000D18F7"/>
    <w:rsid w:val="000D3CCB"/>
    <w:rsid w:val="00102879"/>
    <w:rsid w:val="00110A18"/>
    <w:rsid w:val="00124E46"/>
    <w:rsid w:val="00142A28"/>
    <w:rsid w:val="001657F7"/>
    <w:rsid w:val="001707D7"/>
    <w:rsid w:val="00190B4E"/>
    <w:rsid w:val="00192FD5"/>
    <w:rsid w:val="001932ED"/>
    <w:rsid w:val="001A2182"/>
    <w:rsid w:val="001D141D"/>
    <w:rsid w:val="00200C69"/>
    <w:rsid w:val="002373C0"/>
    <w:rsid w:val="0024444A"/>
    <w:rsid w:val="00245D7F"/>
    <w:rsid w:val="00255DF2"/>
    <w:rsid w:val="00266CF4"/>
    <w:rsid w:val="00267DBF"/>
    <w:rsid w:val="002764AF"/>
    <w:rsid w:val="00295848"/>
    <w:rsid w:val="002A7736"/>
    <w:rsid w:val="002B308A"/>
    <w:rsid w:val="002C049B"/>
    <w:rsid w:val="002C47AF"/>
    <w:rsid w:val="002D3508"/>
    <w:rsid w:val="002F0185"/>
    <w:rsid w:val="003025A4"/>
    <w:rsid w:val="0031325B"/>
    <w:rsid w:val="00317BC1"/>
    <w:rsid w:val="003255E0"/>
    <w:rsid w:val="00355241"/>
    <w:rsid w:val="00365920"/>
    <w:rsid w:val="0037363A"/>
    <w:rsid w:val="00392899"/>
    <w:rsid w:val="003971C6"/>
    <w:rsid w:val="003A052C"/>
    <w:rsid w:val="003B15A2"/>
    <w:rsid w:val="003D13AB"/>
    <w:rsid w:val="003F64E2"/>
    <w:rsid w:val="004067E0"/>
    <w:rsid w:val="00413445"/>
    <w:rsid w:val="0042287F"/>
    <w:rsid w:val="00435C13"/>
    <w:rsid w:val="0045365A"/>
    <w:rsid w:val="00471546"/>
    <w:rsid w:val="00477C3C"/>
    <w:rsid w:val="00481352"/>
    <w:rsid w:val="004816FB"/>
    <w:rsid w:val="004856AF"/>
    <w:rsid w:val="004971F3"/>
    <w:rsid w:val="004A19AD"/>
    <w:rsid w:val="004E07E2"/>
    <w:rsid w:val="004E6E23"/>
    <w:rsid w:val="00504AEB"/>
    <w:rsid w:val="005141F0"/>
    <w:rsid w:val="005263BC"/>
    <w:rsid w:val="00532FB3"/>
    <w:rsid w:val="005524B3"/>
    <w:rsid w:val="00557A9B"/>
    <w:rsid w:val="00561464"/>
    <w:rsid w:val="00565A69"/>
    <w:rsid w:val="00572459"/>
    <w:rsid w:val="00584DBD"/>
    <w:rsid w:val="00594091"/>
    <w:rsid w:val="005C76AE"/>
    <w:rsid w:val="005E17D6"/>
    <w:rsid w:val="00641E32"/>
    <w:rsid w:val="00642D88"/>
    <w:rsid w:val="00647328"/>
    <w:rsid w:val="00650881"/>
    <w:rsid w:val="00663B68"/>
    <w:rsid w:val="00680F2E"/>
    <w:rsid w:val="0069526A"/>
    <w:rsid w:val="006A260B"/>
    <w:rsid w:val="006B1398"/>
    <w:rsid w:val="006E1B2B"/>
    <w:rsid w:val="00704930"/>
    <w:rsid w:val="00741C62"/>
    <w:rsid w:val="00750BB2"/>
    <w:rsid w:val="00782CC2"/>
    <w:rsid w:val="007A16F9"/>
    <w:rsid w:val="007A41DC"/>
    <w:rsid w:val="007A42C1"/>
    <w:rsid w:val="007B105E"/>
    <w:rsid w:val="007B7F3F"/>
    <w:rsid w:val="007D0F24"/>
    <w:rsid w:val="007D1C05"/>
    <w:rsid w:val="00800067"/>
    <w:rsid w:val="00807ACC"/>
    <w:rsid w:val="008269C7"/>
    <w:rsid w:val="00856CE4"/>
    <w:rsid w:val="008600BF"/>
    <w:rsid w:val="00880F18"/>
    <w:rsid w:val="0089392E"/>
    <w:rsid w:val="008B5F19"/>
    <w:rsid w:val="008D5559"/>
    <w:rsid w:val="008E3938"/>
    <w:rsid w:val="008F6CA2"/>
    <w:rsid w:val="009005F7"/>
    <w:rsid w:val="009033FE"/>
    <w:rsid w:val="00906BF2"/>
    <w:rsid w:val="00917A24"/>
    <w:rsid w:val="00917FF2"/>
    <w:rsid w:val="00932755"/>
    <w:rsid w:val="009360C3"/>
    <w:rsid w:val="0093766C"/>
    <w:rsid w:val="00982E08"/>
    <w:rsid w:val="009944DC"/>
    <w:rsid w:val="009C2445"/>
    <w:rsid w:val="009C2977"/>
    <w:rsid w:val="009D2A7C"/>
    <w:rsid w:val="009D741E"/>
    <w:rsid w:val="009E3C51"/>
    <w:rsid w:val="00A1571A"/>
    <w:rsid w:val="00A30AF4"/>
    <w:rsid w:val="00A375DD"/>
    <w:rsid w:val="00A4194E"/>
    <w:rsid w:val="00A437CD"/>
    <w:rsid w:val="00A54D69"/>
    <w:rsid w:val="00A60B7D"/>
    <w:rsid w:val="00A66B02"/>
    <w:rsid w:val="00A76B38"/>
    <w:rsid w:val="00A76E3F"/>
    <w:rsid w:val="00A81307"/>
    <w:rsid w:val="00A83668"/>
    <w:rsid w:val="00A91D98"/>
    <w:rsid w:val="00A94365"/>
    <w:rsid w:val="00A95C68"/>
    <w:rsid w:val="00AB3E5D"/>
    <w:rsid w:val="00AC6B41"/>
    <w:rsid w:val="00AC7FF0"/>
    <w:rsid w:val="00AD34C2"/>
    <w:rsid w:val="00AE38F8"/>
    <w:rsid w:val="00B00B3C"/>
    <w:rsid w:val="00B01401"/>
    <w:rsid w:val="00B14B4C"/>
    <w:rsid w:val="00B23A4C"/>
    <w:rsid w:val="00B4206F"/>
    <w:rsid w:val="00B606B2"/>
    <w:rsid w:val="00B60C5F"/>
    <w:rsid w:val="00B85FA4"/>
    <w:rsid w:val="00B87D3A"/>
    <w:rsid w:val="00BB1E83"/>
    <w:rsid w:val="00BC0B32"/>
    <w:rsid w:val="00BC4163"/>
    <w:rsid w:val="00BC6E8F"/>
    <w:rsid w:val="00BF43A8"/>
    <w:rsid w:val="00BF4D09"/>
    <w:rsid w:val="00C006D9"/>
    <w:rsid w:val="00C14FCD"/>
    <w:rsid w:val="00C20186"/>
    <w:rsid w:val="00C22F06"/>
    <w:rsid w:val="00C42F56"/>
    <w:rsid w:val="00CA76A6"/>
    <w:rsid w:val="00CB6692"/>
    <w:rsid w:val="00CC0657"/>
    <w:rsid w:val="00CD0D10"/>
    <w:rsid w:val="00CD3B34"/>
    <w:rsid w:val="00CD4746"/>
    <w:rsid w:val="00CD60F2"/>
    <w:rsid w:val="00CD7A8E"/>
    <w:rsid w:val="00CF3C6D"/>
    <w:rsid w:val="00D027F0"/>
    <w:rsid w:val="00D100E8"/>
    <w:rsid w:val="00D373C7"/>
    <w:rsid w:val="00D46FD9"/>
    <w:rsid w:val="00D553F4"/>
    <w:rsid w:val="00D71A37"/>
    <w:rsid w:val="00D85162"/>
    <w:rsid w:val="00D86C6D"/>
    <w:rsid w:val="00D95533"/>
    <w:rsid w:val="00DA1AA2"/>
    <w:rsid w:val="00DC5FAB"/>
    <w:rsid w:val="00DD49DB"/>
    <w:rsid w:val="00DF5E6F"/>
    <w:rsid w:val="00E22B56"/>
    <w:rsid w:val="00E470CB"/>
    <w:rsid w:val="00E51846"/>
    <w:rsid w:val="00E66CDA"/>
    <w:rsid w:val="00E85FE1"/>
    <w:rsid w:val="00E94157"/>
    <w:rsid w:val="00E9552A"/>
    <w:rsid w:val="00EA62BB"/>
    <w:rsid w:val="00EB3309"/>
    <w:rsid w:val="00EC2D9C"/>
    <w:rsid w:val="00F13568"/>
    <w:rsid w:val="00F365C5"/>
    <w:rsid w:val="00F45804"/>
    <w:rsid w:val="00F52E08"/>
    <w:rsid w:val="00F73E43"/>
    <w:rsid w:val="00F8301A"/>
    <w:rsid w:val="00F87621"/>
    <w:rsid w:val="00FB7096"/>
    <w:rsid w:val="00FC3EEA"/>
    <w:rsid w:val="00FC57A7"/>
    <w:rsid w:val="00FC772B"/>
    <w:rsid w:val="00FE6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0FE68"/>
  <w15:docId w15:val="{678150C2-B438-4DB2-9E97-BC23099B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center"/>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Title">
    <w:name w:val="Title"/>
    <w:basedOn w:val="Normal"/>
    <w:link w:val="TitleChar"/>
    <w:qFormat/>
    <w:pPr>
      <w:jc w:val="center"/>
    </w:pPr>
    <w:rPr>
      <w:b/>
    </w:rPr>
  </w:style>
  <w:style w:type="paragraph" w:styleId="BodyText">
    <w:name w:val="Body Text"/>
    <w:basedOn w:val="Normal"/>
    <w:link w:val="BodyTextCha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BalloonText">
    <w:name w:val="Balloon Text"/>
    <w:basedOn w:val="Normal"/>
    <w:link w:val="BalloonTextChar"/>
    <w:rsid w:val="00CD4746"/>
    <w:rPr>
      <w:rFonts w:ascii="Tahoma" w:hAnsi="Tahoma" w:cs="Tahoma"/>
      <w:sz w:val="16"/>
      <w:szCs w:val="16"/>
    </w:rPr>
  </w:style>
  <w:style w:type="character" w:customStyle="1" w:styleId="BalloonTextChar">
    <w:name w:val="Balloon Text Char"/>
    <w:link w:val="BalloonText"/>
    <w:rsid w:val="00CD4746"/>
    <w:rPr>
      <w:rFonts w:ascii="Tahoma" w:hAnsi="Tahoma" w:cs="Tahoma"/>
      <w:sz w:val="16"/>
      <w:szCs w:val="16"/>
    </w:rPr>
  </w:style>
  <w:style w:type="character" w:customStyle="1" w:styleId="TitleChar">
    <w:name w:val="Title Char"/>
    <w:link w:val="Title"/>
    <w:rsid w:val="00013D13"/>
    <w:rPr>
      <w:b/>
    </w:rPr>
  </w:style>
  <w:style w:type="character" w:styleId="Strong">
    <w:name w:val="Strong"/>
    <w:basedOn w:val="DefaultParagraphFont"/>
    <w:qFormat/>
    <w:rsid w:val="008600BF"/>
    <w:rPr>
      <w:b/>
      <w:bCs/>
    </w:rPr>
  </w:style>
  <w:style w:type="character" w:styleId="CommentReference">
    <w:name w:val="annotation reference"/>
    <w:basedOn w:val="DefaultParagraphFont"/>
    <w:rsid w:val="001A2182"/>
    <w:rPr>
      <w:sz w:val="16"/>
      <w:szCs w:val="16"/>
    </w:rPr>
  </w:style>
  <w:style w:type="paragraph" w:styleId="CommentText">
    <w:name w:val="annotation text"/>
    <w:basedOn w:val="Normal"/>
    <w:link w:val="CommentTextChar"/>
    <w:rsid w:val="001A2182"/>
  </w:style>
  <w:style w:type="character" w:customStyle="1" w:styleId="CommentTextChar">
    <w:name w:val="Comment Text Char"/>
    <w:basedOn w:val="DefaultParagraphFont"/>
    <w:link w:val="CommentText"/>
    <w:rsid w:val="001A2182"/>
  </w:style>
  <w:style w:type="paragraph" w:styleId="CommentSubject">
    <w:name w:val="annotation subject"/>
    <w:basedOn w:val="CommentText"/>
    <w:next w:val="CommentText"/>
    <w:link w:val="CommentSubjectChar"/>
    <w:rsid w:val="001A2182"/>
    <w:rPr>
      <w:b/>
      <w:bCs/>
    </w:rPr>
  </w:style>
  <w:style w:type="character" w:customStyle="1" w:styleId="CommentSubjectChar">
    <w:name w:val="Comment Subject Char"/>
    <w:basedOn w:val="CommentTextChar"/>
    <w:link w:val="CommentSubject"/>
    <w:rsid w:val="001A2182"/>
    <w:rPr>
      <w:b/>
      <w:bCs/>
    </w:rPr>
  </w:style>
  <w:style w:type="character" w:customStyle="1" w:styleId="BodyTextChar">
    <w:name w:val="Body Text Char"/>
    <w:link w:val="BodyText"/>
    <w:rsid w:val="001A218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72891-6A5A-4E64-ACB9-C4AAA63C6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Healthcare Education, Training, and Patient Services</vt:lpstr>
    </vt:vector>
  </TitlesOfParts>
  <Company>LSU Medical Center</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Healthcare Education, Training, and Patient Services</dc:title>
  <dc:creator>TULLRI</dc:creator>
  <cp:lastModifiedBy>Chambers, Jacob</cp:lastModifiedBy>
  <cp:revision>2</cp:revision>
  <cp:lastPrinted>2022-08-14T19:18:00Z</cp:lastPrinted>
  <dcterms:created xsi:type="dcterms:W3CDTF">2023-10-12T16:13:00Z</dcterms:created>
  <dcterms:modified xsi:type="dcterms:W3CDTF">2023-10-12T16:13:00Z</dcterms:modified>
</cp:coreProperties>
</file>